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141C0" w14:textId="77777777" w:rsidR="00332911" w:rsidRPr="00130086" w:rsidRDefault="00332911" w:rsidP="00332911">
      <w:pPr>
        <w:suppressAutoHyphens w:val="0"/>
        <w:jc w:val="center"/>
        <w:rPr>
          <w:color w:val="000000"/>
          <w:sz w:val="20"/>
          <w:szCs w:val="20"/>
        </w:rPr>
      </w:pPr>
      <w:r w:rsidRPr="00762112">
        <w:rPr>
          <w:b/>
          <w:bCs/>
          <w:color w:val="000000"/>
        </w:rPr>
        <w:t>LAMPIRAN</w:t>
      </w:r>
    </w:p>
    <w:p w14:paraId="7EC43D09" w14:textId="77777777" w:rsidR="00332911" w:rsidRDefault="00332911" w:rsidP="00332911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49667DC0" w14:textId="77777777" w:rsidR="00332911" w:rsidRPr="00C442E3" w:rsidRDefault="00332911" w:rsidP="003329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B</w:t>
      </w:r>
      <w:r>
        <w:rPr>
          <w:b/>
          <w:bCs/>
          <w:color w:val="000000"/>
          <w:sz w:val="20"/>
          <w:szCs w:val="20"/>
        </w:rPr>
        <w:t>lueprint</w:t>
      </w:r>
      <w:r w:rsidRPr="00C442E3">
        <w:rPr>
          <w:b/>
          <w:bCs/>
          <w:color w:val="000000"/>
          <w:sz w:val="20"/>
          <w:szCs w:val="20"/>
        </w:rPr>
        <w:t xml:space="preserve"> S</w:t>
      </w:r>
      <w:r>
        <w:rPr>
          <w:b/>
          <w:bCs/>
          <w:color w:val="000000"/>
          <w:sz w:val="20"/>
          <w:szCs w:val="20"/>
        </w:rPr>
        <w:t>kala</w:t>
      </w:r>
      <w:r w:rsidRPr="00C442E3">
        <w:rPr>
          <w:b/>
          <w:bCs/>
          <w:color w:val="000000"/>
          <w:sz w:val="20"/>
          <w:szCs w:val="20"/>
        </w:rPr>
        <w:t xml:space="preserve"> P</w:t>
      </w:r>
      <w:r>
        <w:rPr>
          <w:b/>
          <w:bCs/>
          <w:color w:val="000000"/>
          <w:sz w:val="20"/>
          <w:szCs w:val="20"/>
        </w:rPr>
        <w:t>erilaku</w:t>
      </w:r>
      <w:r w:rsidRPr="00C442E3">
        <w:rPr>
          <w:b/>
          <w:bCs/>
          <w:color w:val="000000"/>
          <w:sz w:val="20"/>
          <w:szCs w:val="20"/>
        </w:rPr>
        <w:t xml:space="preserve"> B</w:t>
      </w:r>
      <w:r>
        <w:rPr>
          <w:b/>
          <w:bCs/>
          <w:color w:val="000000"/>
          <w:sz w:val="20"/>
          <w:szCs w:val="20"/>
        </w:rPr>
        <w:t>ullying</w:t>
      </w:r>
    </w:p>
    <w:p w14:paraId="7BF315C6" w14:textId="66261492" w:rsidR="00332911" w:rsidRDefault="00332911" w:rsidP="00332911">
      <w:pPr>
        <w:pStyle w:val="ListParagraph"/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620"/>
        <w:gridCol w:w="3774"/>
        <w:gridCol w:w="916"/>
        <w:gridCol w:w="666"/>
        <w:gridCol w:w="794"/>
      </w:tblGrid>
      <w:tr w:rsidR="00332911" w14:paraId="338258EA" w14:textId="77777777" w:rsidTr="00D81288">
        <w:tc>
          <w:tcPr>
            <w:tcW w:w="534" w:type="dxa"/>
            <w:vMerge w:val="restart"/>
          </w:tcPr>
          <w:p w14:paraId="379743C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  <w:tc>
          <w:tcPr>
            <w:tcW w:w="1693" w:type="dxa"/>
            <w:vMerge w:val="restart"/>
          </w:tcPr>
          <w:p w14:paraId="410F9357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Aspek</w:t>
            </w:r>
          </w:p>
        </w:tc>
        <w:tc>
          <w:tcPr>
            <w:tcW w:w="4027" w:type="dxa"/>
            <w:vMerge w:val="restart"/>
          </w:tcPr>
          <w:p w14:paraId="0D9441F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Indikator Perilaku</w:t>
            </w:r>
          </w:p>
        </w:tc>
        <w:tc>
          <w:tcPr>
            <w:tcW w:w="1582" w:type="dxa"/>
            <w:gridSpan w:val="2"/>
          </w:tcPr>
          <w:p w14:paraId="0BB3F7B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 Aitem</w:t>
            </w:r>
          </w:p>
        </w:tc>
        <w:tc>
          <w:tcPr>
            <w:tcW w:w="794" w:type="dxa"/>
            <w:vMerge w:val="restart"/>
          </w:tcPr>
          <w:p w14:paraId="12326CB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Jumlah</w:t>
            </w:r>
          </w:p>
        </w:tc>
      </w:tr>
      <w:tr w:rsidR="00332911" w14:paraId="1525BFE7" w14:textId="77777777" w:rsidTr="00D81288">
        <w:tc>
          <w:tcPr>
            <w:tcW w:w="534" w:type="dxa"/>
            <w:vMerge/>
          </w:tcPr>
          <w:p w14:paraId="2A99E31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6CA9101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  <w:vMerge/>
          </w:tcPr>
          <w:p w14:paraId="2CDC1BE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14:paraId="1328227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666" w:type="dxa"/>
          </w:tcPr>
          <w:p w14:paraId="05BE56F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UF</w:t>
            </w:r>
          </w:p>
        </w:tc>
        <w:tc>
          <w:tcPr>
            <w:tcW w:w="794" w:type="dxa"/>
            <w:vMerge/>
          </w:tcPr>
          <w:p w14:paraId="721B1C9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32911" w14:paraId="1AC39683" w14:textId="77777777" w:rsidTr="00D81288">
        <w:tc>
          <w:tcPr>
            <w:tcW w:w="534" w:type="dxa"/>
            <w:vMerge w:val="restart"/>
          </w:tcPr>
          <w:p w14:paraId="643FC6F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693" w:type="dxa"/>
            <w:vMerge w:val="restart"/>
          </w:tcPr>
          <w:p w14:paraId="7DC1384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Physical Bullying</w:t>
            </w:r>
          </w:p>
        </w:tc>
        <w:tc>
          <w:tcPr>
            <w:tcW w:w="4027" w:type="dxa"/>
          </w:tcPr>
          <w:p w14:paraId="7899560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Menyakiti secara fisik</w:t>
            </w:r>
          </w:p>
        </w:tc>
        <w:tc>
          <w:tcPr>
            <w:tcW w:w="916" w:type="dxa"/>
          </w:tcPr>
          <w:p w14:paraId="2D875BE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6" w:type="dxa"/>
          </w:tcPr>
          <w:p w14:paraId="3CDEBB9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47D03D1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332911" w14:paraId="4B8331F0" w14:textId="77777777" w:rsidTr="00D81288">
        <w:tc>
          <w:tcPr>
            <w:tcW w:w="534" w:type="dxa"/>
            <w:vMerge/>
          </w:tcPr>
          <w:p w14:paraId="5C71D13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1573281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</w:tcPr>
          <w:p w14:paraId="7DD57AF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Merusak/melempar benda</w:t>
            </w:r>
          </w:p>
        </w:tc>
        <w:tc>
          <w:tcPr>
            <w:tcW w:w="916" w:type="dxa"/>
          </w:tcPr>
          <w:p w14:paraId="01DACDD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" w:type="dxa"/>
          </w:tcPr>
          <w:p w14:paraId="42186E6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94" w:type="dxa"/>
            <w:vMerge/>
            <w:vAlign w:val="center"/>
          </w:tcPr>
          <w:p w14:paraId="3E512EF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39005DD4" w14:textId="77777777" w:rsidTr="00D81288">
        <w:tc>
          <w:tcPr>
            <w:tcW w:w="534" w:type="dxa"/>
            <w:vMerge/>
          </w:tcPr>
          <w:p w14:paraId="031FA23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6F9F3CF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</w:tcPr>
          <w:p w14:paraId="4AF2F540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Meludahi dan menendang</w:t>
            </w:r>
          </w:p>
        </w:tc>
        <w:tc>
          <w:tcPr>
            <w:tcW w:w="916" w:type="dxa"/>
          </w:tcPr>
          <w:p w14:paraId="65B76C1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6" w:type="dxa"/>
          </w:tcPr>
          <w:p w14:paraId="48BAB860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94" w:type="dxa"/>
            <w:vMerge/>
            <w:vAlign w:val="center"/>
          </w:tcPr>
          <w:p w14:paraId="3E4004A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633A1736" w14:textId="77777777" w:rsidTr="00D81288">
        <w:tc>
          <w:tcPr>
            <w:tcW w:w="534" w:type="dxa"/>
            <w:vMerge w:val="restart"/>
          </w:tcPr>
          <w:p w14:paraId="5E1C66F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1693" w:type="dxa"/>
            <w:vMerge w:val="restart"/>
          </w:tcPr>
          <w:p w14:paraId="02A68FC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Verbal </w:t>
            </w:r>
            <w:r w:rsidRPr="00241C98">
              <w:rPr>
                <w:color w:val="000000"/>
                <w:sz w:val="20"/>
                <w:szCs w:val="20"/>
              </w:rPr>
              <w:t>Bullying</w:t>
            </w:r>
          </w:p>
        </w:tc>
        <w:tc>
          <w:tcPr>
            <w:tcW w:w="4027" w:type="dxa"/>
          </w:tcPr>
          <w:p w14:paraId="4AE6D022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Mengolok-ngolok nama panggilan/mencela</w:t>
            </w:r>
          </w:p>
        </w:tc>
        <w:tc>
          <w:tcPr>
            <w:tcW w:w="916" w:type="dxa"/>
          </w:tcPr>
          <w:p w14:paraId="13CB987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666" w:type="dxa"/>
          </w:tcPr>
          <w:p w14:paraId="04A43412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2A6E442C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332911" w14:paraId="76F0ACB5" w14:textId="77777777" w:rsidTr="00D81288">
        <w:tc>
          <w:tcPr>
            <w:tcW w:w="534" w:type="dxa"/>
            <w:vMerge/>
          </w:tcPr>
          <w:p w14:paraId="46995A8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04335DD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</w:tcPr>
          <w:p w14:paraId="41A4B92F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Melecehkan penampilan</w:t>
            </w:r>
          </w:p>
        </w:tc>
        <w:tc>
          <w:tcPr>
            <w:tcW w:w="916" w:type="dxa"/>
          </w:tcPr>
          <w:p w14:paraId="6761080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" w:type="dxa"/>
          </w:tcPr>
          <w:p w14:paraId="107CF697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94" w:type="dxa"/>
            <w:vMerge/>
            <w:vAlign w:val="center"/>
          </w:tcPr>
          <w:p w14:paraId="250CCBBC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7F0FF16B" w14:textId="77777777" w:rsidTr="00D81288">
        <w:tc>
          <w:tcPr>
            <w:tcW w:w="534" w:type="dxa"/>
            <w:vMerge/>
          </w:tcPr>
          <w:p w14:paraId="0A1E8B8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50DC53F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</w:tcPr>
          <w:p w14:paraId="2F8F4B2F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Mengancam</w:t>
            </w:r>
          </w:p>
        </w:tc>
        <w:tc>
          <w:tcPr>
            <w:tcW w:w="916" w:type="dxa"/>
          </w:tcPr>
          <w:p w14:paraId="274412F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6" w:type="dxa"/>
          </w:tcPr>
          <w:p w14:paraId="7998F6E7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94" w:type="dxa"/>
            <w:vMerge/>
            <w:vAlign w:val="center"/>
          </w:tcPr>
          <w:p w14:paraId="7C45064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31D34069" w14:textId="77777777" w:rsidTr="00D81288">
        <w:tc>
          <w:tcPr>
            <w:tcW w:w="534" w:type="dxa"/>
            <w:vMerge w:val="restart"/>
          </w:tcPr>
          <w:p w14:paraId="21AD854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1693" w:type="dxa"/>
            <w:vMerge w:val="restart"/>
          </w:tcPr>
          <w:p w14:paraId="18DF459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Relational Bullying</w:t>
            </w:r>
          </w:p>
        </w:tc>
        <w:tc>
          <w:tcPr>
            <w:tcW w:w="4027" w:type="dxa"/>
          </w:tcPr>
          <w:p w14:paraId="487EA127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Pengabaian</w:t>
            </w:r>
          </w:p>
        </w:tc>
        <w:tc>
          <w:tcPr>
            <w:tcW w:w="916" w:type="dxa"/>
          </w:tcPr>
          <w:p w14:paraId="3CF93E7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66" w:type="dxa"/>
          </w:tcPr>
          <w:p w14:paraId="40DD56C2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94" w:type="dxa"/>
            <w:vMerge w:val="restart"/>
            <w:vAlign w:val="center"/>
          </w:tcPr>
          <w:p w14:paraId="065624E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32911" w14:paraId="48FAF7CB" w14:textId="77777777" w:rsidTr="00D81288">
        <w:tc>
          <w:tcPr>
            <w:tcW w:w="534" w:type="dxa"/>
            <w:vMerge/>
          </w:tcPr>
          <w:p w14:paraId="105ACB5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0637C896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</w:tcPr>
          <w:p w14:paraId="2516DF43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Pengucilan</w:t>
            </w:r>
          </w:p>
        </w:tc>
        <w:tc>
          <w:tcPr>
            <w:tcW w:w="916" w:type="dxa"/>
          </w:tcPr>
          <w:p w14:paraId="797FCCB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16,20</w:t>
            </w:r>
          </w:p>
        </w:tc>
        <w:tc>
          <w:tcPr>
            <w:tcW w:w="666" w:type="dxa"/>
          </w:tcPr>
          <w:p w14:paraId="36DDEF0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94" w:type="dxa"/>
            <w:vMerge/>
          </w:tcPr>
          <w:p w14:paraId="7B2802A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32911" w14:paraId="4A68F155" w14:textId="77777777" w:rsidTr="00D81288">
        <w:tc>
          <w:tcPr>
            <w:tcW w:w="534" w:type="dxa"/>
            <w:vMerge/>
          </w:tcPr>
          <w:p w14:paraId="5F00FDE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14:paraId="4418D0D2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027" w:type="dxa"/>
          </w:tcPr>
          <w:p w14:paraId="070FDC96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241C98">
              <w:rPr>
                <w:color w:val="000000"/>
                <w:sz w:val="20"/>
                <w:szCs w:val="20"/>
              </w:rPr>
              <w:t>Mengancam</w:t>
            </w:r>
          </w:p>
        </w:tc>
        <w:tc>
          <w:tcPr>
            <w:tcW w:w="916" w:type="dxa"/>
          </w:tcPr>
          <w:p w14:paraId="068E273C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15,18,22</w:t>
            </w:r>
          </w:p>
        </w:tc>
        <w:tc>
          <w:tcPr>
            <w:tcW w:w="666" w:type="dxa"/>
          </w:tcPr>
          <w:p w14:paraId="1683D9E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17,21</w:t>
            </w:r>
          </w:p>
        </w:tc>
        <w:tc>
          <w:tcPr>
            <w:tcW w:w="794" w:type="dxa"/>
            <w:vMerge/>
          </w:tcPr>
          <w:p w14:paraId="5B4A3F3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32911" w14:paraId="5ACAFB6C" w14:textId="77777777" w:rsidTr="00D81288">
        <w:tc>
          <w:tcPr>
            <w:tcW w:w="6254" w:type="dxa"/>
            <w:gridSpan w:val="3"/>
          </w:tcPr>
          <w:p w14:paraId="36FF327B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Jumlah</w:t>
            </w:r>
          </w:p>
        </w:tc>
        <w:tc>
          <w:tcPr>
            <w:tcW w:w="916" w:type="dxa"/>
          </w:tcPr>
          <w:p w14:paraId="7740620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14:paraId="7BFDECC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14:paraId="5772664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</w:tbl>
    <w:p w14:paraId="381C5692" w14:textId="77777777" w:rsidR="00332911" w:rsidRPr="00C442E3" w:rsidRDefault="00332911" w:rsidP="00332911">
      <w:pPr>
        <w:pStyle w:val="ListParagraph"/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3231EDF1" w14:textId="77777777" w:rsidR="00332911" w:rsidRDefault="00332911" w:rsidP="003329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BLUEPRINT SKALA KONTROL DIRI</w:t>
      </w:r>
    </w:p>
    <w:p w14:paraId="4081F44B" w14:textId="5DF002D9" w:rsidR="00332911" w:rsidRDefault="00332911" w:rsidP="00332911">
      <w:pPr>
        <w:pStyle w:val="ListParagraph"/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332911" w14:paraId="27842265" w14:textId="77777777" w:rsidTr="00D81288">
        <w:tc>
          <w:tcPr>
            <w:tcW w:w="9350" w:type="dxa"/>
          </w:tcPr>
          <w:p w14:paraId="5485AE7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Skala Kontrol Diri</w:t>
            </w:r>
          </w:p>
        </w:tc>
      </w:tr>
      <w:tr w:rsidR="00332911" w14:paraId="080070F8" w14:textId="77777777" w:rsidTr="00D81288">
        <w:tc>
          <w:tcPr>
            <w:tcW w:w="9350" w:type="dxa"/>
          </w:tcPr>
          <w:p w14:paraId="1328318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05BD3">
              <w:rPr>
                <w:b/>
                <w:bCs/>
                <w:color w:val="000000"/>
                <w:sz w:val="20"/>
                <w:szCs w:val="20"/>
              </w:rPr>
              <w:t>Skala Kontrol Diri Singkat versi Indonesia (Operasionalisasi De Ridder dkk., 2012)</w:t>
            </w:r>
          </w:p>
        </w:tc>
      </w:tr>
      <w:tr w:rsidR="00332911" w14:paraId="64548246" w14:textId="77777777" w:rsidTr="00D81288">
        <w:tc>
          <w:tcPr>
            <w:tcW w:w="9350" w:type="dxa"/>
          </w:tcPr>
          <w:p w14:paraId="13FA8FAC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 xml:space="preserve">1. Secara umum, saya dapat menahan godaan apapun dengan baik. </w:t>
            </w:r>
          </w:p>
          <w:p w14:paraId="0E66681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>2. Saya kesulitan menghentikan kebiasaan buruk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05BD3">
              <w:rPr>
                <w:color w:val="000000"/>
                <w:sz w:val="20"/>
                <w:szCs w:val="20"/>
              </w:rPr>
              <w:t xml:space="preserve">(reverse) </w:t>
            </w:r>
          </w:p>
          <w:p w14:paraId="09B4137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 xml:space="preserve">3. Saya pemalas. (reverse) </w:t>
            </w:r>
          </w:p>
          <w:p w14:paraId="5C5AD52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>4. Saya melakukan beberapa hal buruk jika hal tersebut menyenangkan. (reverse)</w:t>
            </w:r>
          </w:p>
          <w:p w14:paraId="23AF2F3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>5. Hal yang menyenangkan dan bersenang-senang kadang menahan saya untuk menyelesaikan pekerjaan.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05BD3">
              <w:rPr>
                <w:color w:val="000000"/>
                <w:sz w:val="20"/>
                <w:szCs w:val="20"/>
              </w:rPr>
              <w:t xml:space="preserve">(reverse) </w:t>
            </w:r>
          </w:p>
          <w:p w14:paraId="12B38E8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 xml:space="preserve">6. Saya kesulitan berkonsentrasi. (reverse) </w:t>
            </w:r>
          </w:p>
          <w:p w14:paraId="0D707FD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 xml:space="preserve">7. Saya dapat bekerja dengan efektif dalam meraih tujuan jangka panjang. </w:t>
            </w:r>
          </w:p>
          <w:p w14:paraId="2FE4C23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 xml:space="preserve">8. Terkadang saya tidak bisa menghentikan diri saya dari sesuatu, meskipun saya tahu itu salah. (reverse) 9. Saya sering bertindak tanpa mempertimbangkan seluruh alternatif. (reverse) </w:t>
            </w:r>
          </w:p>
          <w:p w14:paraId="75FC1F95" w14:textId="77777777" w:rsidR="00332911" w:rsidRPr="00605BD3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>10. Saya menolak hal-hal yang buruk untuk diri saya</w:t>
            </w:r>
          </w:p>
        </w:tc>
      </w:tr>
      <w:tr w:rsidR="00332911" w14:paraId="161FA414" w14:textId="77777777" w:rsidTr="00D81288">
        <w:tc>
          <w:tcPr>
            <w:tcW w:w="9350" w:type="dxa"/>
          </w:tcPr>
          <w:p w14:paraId="1916AE0B" w14:textId="77777777" w:rsidR="00332911" w:rsidRPr="00605BD3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5BD3">
              <w:rPr>
                <w:color w:val="000000"/>
                <w:sz w:val="20"/>
                <w:szCs w:val="20"/>
              </w:rPr>
              <w:t xml:space="preserve">Dimensi Inhibisi = 1, 2, </w:t>
            </w:r>
            <w:r>
              <w:rPr>
                <w:color w:val="000000"/>
                <w:sz w:val="20"/>
                <w:szCs w:val="20"/>
              </w:rPr>
              <w:t xml:space="preserve">4, </w:t>
            </w:r>
            <w:r w:rsidRPr="00605BD3">
              <w:rPr>
                <w:color w:val="000000"/>
                <w:sz w:val="20"/>
                <w:szCs w:val="20"/>
              </w:rPr>
              <w:t xml:space="preserve">5, 7, 10. Dimensi Inisiasi = 3, </w:t>
            </w:r>
            <w:r>
              <w:rPr>
                <w:color w:val="000000"/>
                <w:sz w:val="20"/>
                <w:szCs w:val="20"/>
              </w:rPr>
              <w:t xml:space="preserve">6, </w:t>
            </w:r>
            <w:r w:rsidRPr="00605BD3">
              <w:rPr>
                <w:color w:val="000000"/>
                <w:sz w:val="20"/>
                <w:szCs w:val="20"/>
              </w:rPr>
              <w:t>8, 9,</w:t>
            </w:r>
          </w:p>
        </w:tc>
      </w:tr>
    </w:tbl>
    <w:p w14:paraId="6496B8B9" w14:textId="202CA9D5" w:rsidR="00332911" w:rsidRPr="00332911" w:rsidRDefault="00332911" w:rsidP="00332911">
      <w:pPr>
        <w:suppressAutoHyphens w:val="0"/>
        <w:rPr>
          <w:b/>
          <w:bCs/>
          <w:color w:val="000000"/>
          <w:sz w:val="20"/>
          <w:szCs w:val="20"/>
        </w:rPr>
      </w:pPr>
    </w:p>
    <w:p w14:paraId="053979F6" w14:textId="77777777" w:rsidR="00332911" w:rsidRDefault="00332911" w:rsidP="003329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442E3">
        <w:rPr>
          <w:b/>
          <w:bCs/>
          <w:color w:val="000000"/>
          <w:sz w:val="20"/>
          <w:szCs w:val="20"/>
        </w:rPr>
        <w:t>BLUEPRINT SKALA DUKUNGAN TEMAN SEBAYA</w:t>
      </w:r>
    </w:p>
    <w:p w14:paraId="0908834D" w14:textId="0BD1B2AF" w:rsidR="00332911" w:rsidRDefault="00332911" w:rsidP="00332911">
      <w:pPr>
        <w:pStyle w:val="ListParagraph"/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300"/>
        <w:gridCol w:w="3458"/>
        <w:gridCol w:w="1016"/>
        <w:gridCol w:w="1216"/>
        <w:gridCol w:w="794"/>
      </w:tblGrid>
      <w:tr w:rsidR="00332911" w14:paraId="4ADE1516" w14:textId="77777777" w:rsidTr="00D81288">
        <w:tc>
          <w:tcPr>
            <w:tcW w:w="520" w:type="dxa"/>
            <w:vMerge w:val="restart"/>
          </w:tcPr>
          <w:p w14:paraId="26A1C58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  <w:tc>
          <w:tcPr>
            <w:tcW w:w="1307" w:type="dxa"/>
            <w:vMerge w:val="restart"/>
          </w:tcPr>
          <w:p w14:paraId="27240B30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Aspek</w:t>
            </w:r>
          </w:p>
        </w:tc>
        <w:tc>
          <w:tcPr>
            <w:tcW w:w="3777" w:type="dxa"/>
            <w:vMerge w:val="restart"/>
          </w:tcPr>
          <w:p w14:paraId="2CCDF1E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Indikator Perilaku</w:t>
            </w:r>
          </w:p>
        </w:tc>
        <w:tc>
          <w:tcPr>
            <w:tcW w:w="2232" w:type="dxa"/>
            <w:gridSpan w:val="2"/>
          </w:tcPr>
          <w:p w14:paraId="73C6E17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 Aitem</w:t>
            </w:r>
          </w:p>
        </w:tc>
        <w:tc>
          <w:tcPr>
            <w:tcW w:w="794" w:type="dxa"/>
            <w:vMerge w:val="restart"/>
          </w:tcPr>
          <w:p w14:paraId="2FC59B2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Jumlah</w:t>
            </w:r>
          </w:p>
        </w:tc>
      </w:tr>
      <w:tr w:rsidR="00332911" w14:paraId="67DEE7F6" w14:textId="77777777" w:rsidTr="00D81288">
        <w:tc>
          <w:tcPr>
            <w:tcW w:w="520" w:type="dxa"/>
            <w:vMerge/>
          </w:tcPr>
          <w:p w14:paraId="44DBD8B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14:paraId="4116AC2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777" w:type="dxa"/>
            <w:vMerge/>
          </w:tcPr>
          <w:p w14:paraId="1DD6C6FC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39C663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Favorable</w:t>
            </w:r>
          </w:p>
        </w:tc>
        <w:tc>
          <w:tcPr>
            <w:tcW w:w="1216" w:type="dxa"/>
          </w:tcPr>
          <w:p w14:paraId="320A66C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Unfavorable</w:t>
            </w:r>
          </w:p>
        </w:tc>
        <w:tc>
          <w:tcPr>
            <w:tcW w:w="794" w:type="dxa"/>
            <w:vMerge/>
          </w:tcPr>
          <w:p w14:paraId="5415EAD6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32911" w14:paraId="61B4AB22" w14:textId="77777777" w:rsidTr="00D81288">
        <w:tc>
          <w:tcPr>
            <w:tcW w:w="520" w:type="dxa"/>
            <w:vMerge w:val="restart"/>
          </w:tcPr>
          <w:p w14:paraId="6D75A87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307" w:type="dxa"/>
            <w:vMerge w:val="restart"/>
          </w:tcPr>
          <w:p w14:paraId="55CE1210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Dukungan Emosional</w:t>
            </w:r>
          </w:p>
        </w:tc>
        <w:tc>
          <w:tcPr>
            <w:tcW w:w="3777" w:type="dxa"/>
          </w:tcPr>
          <w:p w14:paraId="5D97C87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Empati </w:t>
            </w:r>
          </w:p>
        </w:tc>
        <w:tc>
          <w:tcPr>
            <w:tcW w:w="1016" w:type="dxa"/>
          </w:tcPr>
          <w:p w14:paraId="22F1DF6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1,3,4</w:t>
            </w:r>
          </w:p>
        </w:tc>
        <w:tc>
          <w:tcPr>
            <w:tcW w:w="1216" w:type="dxa"/>
          </w:tcPr>
          <w:p w14:paraId="34148DB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2,5,6</w:t>
            </w:r>
          </w:p>
        </w:tc>
        <w:tc>
          <w:tcPr>
            <w:tcW w:w="794" w:type="dxa"/>
            <w:vMerge w:val="restart"/>
            <w:vAlign w:val="center"/>
          </w:tcPr>
          <w:p w14:paraId="138EA09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332911" w14:paraId="46ADAFC8" w14:textId="77777777" w:rsidTr="00D81288">
        <w:tc>
          <w:tcPr>
            <w:tcW w:w="520" w:type="dxa"/>
            <w:vMerge/>
          </w:tcPr>
          <w:p w14:paraId="6B161A1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14:paraId="49F4671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777" w:type="dxa"/>
          </w:tcPr>
          <w:p w14:paraId="4023726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Kepedulian </w:t>
            </w:r>
          </w:p>
        </w:tc>
        <w:tc>
          <w:tcPr>
            <w:tcW w:w="1016" w:type="dxa"/>
          </w:tcPr>
          <w:p w14:paraId="2AE9018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14:paraId="47ED958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vAlign w:val="center"/>
          </w:tcPr>
          <w:p w14:paraId="008D457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3F24C703" w14:textId="77777777" w:rsidTr="00D81288">
        <w:tc>
          <w:tcPr>
            <w:tcW w:w="520" w:type="dxa"/>
            <w:vMerge/>
          </w:tcPr>
          <w:p w14:paraId="103D5A2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14:paraId="1CB989C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777" w:type="dxa"/>
          </w:tcPr>
          <w:p w14:paraId="14E8575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Perhatian </w:t>
            </w:r>
          </w:p>
        </w:tc>
        <w:tc>
          <w:tcPr>
            <w:tcW w:w="1016" w:type="dxa"/>
          </w:tcPr>
          <w:p w14:paraId="306A69BC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7D672AA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vAlign w:val="center"/>
          </w:tcPr>
          <w:p w14:paraId="79DD702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090C393C" w14:textId="77777777" w:rsidTr="00D81288">
        <w:trPr>
          <w:trHeight w:val="710"/>
        </w:trPr>
        <w:tc>
          <w:tcPr>
            <w:tcW w:w="520" w:type="dxa"/>
          </w:tcPr>
          <w:p w14:paraId="00F38A2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1307" w:type="dxa"/>
          </w:tcPr>
          <w:p w14:paraId="1A076EE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Dukungan Instrumental </w:t>
            </w:r>
          </w:p>
        </w:tc>
        <w:tc>
          <w:tcPr>
            <w:tcW w:w="3777" w:type="dxa"/>
          </w:tcPr>
          <w:p w14:paraId="2A3770DD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Bantuan langsung berupa materi dan bantuan langsung berupa tindakan</w:t>
            </w:r>
          </w:p>
        </w:tc>
        <w:tc>
          <w:tcPr>
            <w:tcW w:w="1016" w:type="dxa"/>
          </w:tcPr>
          <w:p w14:paraId="2BF1897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8, 10, 11</w:t>
            </w:r>
          </w:p>
        </w:tc>
        <w:tc>
          <w:tcPr>
            <w:tcW w:w="1216" w:type="dxa"/>
          </w:tcPr>
          <w:p w14:paraId="6C328A4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9, 12, 13</w:t>
            </w:r>
          </w:p>
        </w:tc>
        <w:tc>
          <w:tcPr>
            <w:tcW w:w="794" w:type="dxa"/>
            <w:vAlign w:val="center"/>
          </w:tcPr>
          <w:p w14:paraId="69EECBC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332911" w14:paraId="293C967C" w14:textId="77777777" w:rsidTr="00D81288">
        <w:trPr>
          <w:trHeight w:val="710"/>
        </w:trPr>
        <w:tc>
          <w:tcPr>
            <w:tcW w:w="520" w:type="dxa"/>
          </w:tcPr>
          <w:p w14:paraId="34FC5F2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1307" w:type="dxa"/>
          </w:tcPr>
          <w:p w14:paraId="50DB496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Dukungan Penghargaan</w:t>
            </w:r>
          </w:p>
        </w:tc>
        <w:tc>
          <w:tcPr>
            <w:tcW w:w="3777" w:type="dxa"/>
          </w:tcPr>
          <w:p w14:paraId="079B3C3A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Saling menghormati dan memberi dukungan satu sama lain</w:t>
            </w:r>
          </w:p>
        </w:tc>
        <w:tc>
          <w:tcPr>
            <w:tcW w:w="1016" w:type="dxa"/>
          </w:tcPr>
          <w:p w14:paraId="696227B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14, 15</w:t>
            </w:r>
          </w:p>
        </w:tc>
        <w:tc>
          <w:tcPr>
            <w:tcW w:w="1216" w:type="dxa"/>
          </w:tcPr>
          <w:p w14:paraId="759A0BC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94" w:type="dxa"/>
            <w:vAlign w:val="center"/>
          </w:tcPr>
          <w:p w14:paraId="31C337B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332911" w14:paraId="6A887E45" w14:textId="77777777" w:rsidTr="00D81288">
        <w:tc>
          <w:tcPr>
            <w:tcW w:w="520" w:type="dxa"/>
            <w:vMerge w:val="restart"/>
          </w:tcPr>
          <w:p w14:paraId="1465DF54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307" w:type="dxa"/>
            <w:vMerge w:val="restart"/>
          </w:tcPr>
          <w:p w14:paraId="2335498C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Dukungan Informatif</w:t>
            </w:r>
          </w:p>
        </w:tc>
        <w:tc>
          <w:tcPr>
            <w:tcW w:w="3777" w:type="dxa"/>
          </w:tcPr>
          <w:p w14:paraId="4E5343E5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Nasehat </w:t>
            </w:r>
          </w:p>
        </w:tc>
        <w:tc>
          <w:tcPr>
            <w:tcW w:w="1016" w:type="dxa"/>
          </w:tcPr>
          <w:p w14:paraId="6B607F55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17, 18</w:t>
            </w:r>
          </w:p>
        </w:tc>
        <w:tc>
          <w:tcPr>
            <w:tcW w:w="1216" w:type="dxa"/>
          </w:tcPr>
          <w:p w14:paraId="7001C33B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vMerge w:val="restart"/>
            <w:vAlign w:val="center"/>
          </w:tcPr>
          <w:p w14:paraId="0EABA93F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32911" w14:paraId="67F72C6A" w14:textId="77777777" w:rsidTr="00D81288">
        <w:tc>
          <w:tcPr>
            <w:tcW w:w="520" w:type="dxa"/>
            <w:vMerge/>
          </w:tcPr>
          <w:p w14:paraId="1161199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14:paraId="551FD81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777" w:type="dxa"/>
          </w:tcPr>
          <w:p w14:paraId="41B1346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Saran </w:t>
            </w:r>
          </w:p>
        </w:tc>
        <w:tc>
          <w:tcPr>
            <w:tcW w:w="1016" w:type="dxa"/>
          </w:tcPr>
          <w:p w14:paraId="46345C0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216" w:type="dxa"/>
          </w:tcPr>
          <w:p w14:paraId="61BABDF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94" w:type="dxa"/>
            <w:vMerge/>
          </w:tcPr>
          <w:p w14:paraId="5415EB78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495874BD" w14:textId="77777777" w:rsidTr="00D81288">
        <w:tc>
          <w:tcPr>
            <w:tcW w:w="520" w:type="dxa"/>
            <w:vMerge/>
          </w:tcPr>
          <w:p w14:paraId="106FC5D6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14:paraId="2B0568BA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777" w:type="dxa"/>
          </w:tcPr>
          <w:p w14:paraId="098F7413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Petunjuk </w:t>
            </w:r>
          </w:p>
        </w:tc>
        <w:tc>
          <w:tcPr>
            <w:tcW w:w="1016" w:type="dxa"/>
          </w:tcPr>
          <w:p w14:paraId="5F64C1D6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22, 24, 25</w:t>
            </w:r>
          </w:p>
        </w:tc>
        <w:tc>
          <w:tcPr>
            <w:tcW w:w="1216" w:type="dxa"/>
          </w:tcPr>
          <w:p w14:paraId="376D0CC7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20, 23, 26</w:t>
            </w:r>
          </w:p>
        </w:tc>
        <w:tc>
          <w:tcPr>
            <w:tcW w:w="794" w:type="dxa"/>
            <w:vMerge/>
          </w:tcPr>
          <w:p w14:paraId="6D90068E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2911" w14:paraId="251687B1" w14:textId="77777777" w:rsidTr="00D81288">
        <w:tc>
          <w:tcPr>
            <w:tcW w:w="5604" w:type="dxa"/>
            <w:gridSpan w:val="3"/>
          </w:tcPr>
          <w:p w14:paraId="618359F0" w14:textId="77777777" w:rsidR="00332911" w:rsidRPr="00241C98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Jumlah</w:t>
            </w:r>
          </w:p>
        </w:tc>
        <w:tc>
          <w:tcPr>
            <w:tcW w:w="1016" w:type="dxa"/>
          </w:tcPr>
          <w:p w14:paraId="071E3FE1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6" w:type="dxa"/>
          </w:tcPr>
          <w:p w14:paraId="2E855F99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94" w:type="dxa"/>
          </w:tcPr>
          <w:p w14:paraId="4DB147A6" w14:textId="77777777" w:rsidR="00332911" w:rsidRDefault="00332911" w:rsidP="00D8128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</w:tr>
    </w:tbl>
    <w:p w14:paraId="6C6069B7" w14:textId="77777777" w:rsidR="00332911" w:rsidRPr="00605BD3" w:rsidRDefault="00332911" w:rsidP="00332911">
      <w:pPr>
        <w:pStyle w:val="ListParagraph"/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45C57760" w14:textId="77777777" w:rsidR="00DB5F14" w:rsidRDefault="00DB5F14"/>
    <w:sectPr w:rsidR="00DB5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21954"/>
    <w:multiLevelType w:val="hybridMultilevel"/>
    <w:tmpl w:val="4CFE05B0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90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911"/>
    <w:rsid w:val="002D5492"/>
    <w:rsid w:val="00332911"/>
    <w:rsid w:val="0043217D"/>
    <w:rsid w:val="006D051C"/>
    <w:rsid w:val="00DB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C53ED"/>
  <w15:chartTrackingRefBased/>
  <w15:docId w15:val="{ABD1DD1D-00B8-4D6D-ADEA-45B5CA97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91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29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29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29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9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9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9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9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9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9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9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29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29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9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9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9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9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9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9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29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9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29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29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29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91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3329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29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9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9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2911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1"/>
    <w:qFormat/>
    <w:locked/>
    <w:rsid w:val="00332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Early Arvisya Oktaviani</dc:creator>
  <cp:keywords/>
  <dc:description/>
  <cp:lastModifiedBy>Early Arvisya Oktaviani</cp:lastModifiedBy>
  <cp:revision>1</cp:revision>
  <dcterms:created xsi:type="dcterms:W3CDTF">2026-02-24T08:22:00Z</dcterms:created>
  <dcterms:modified xsi:type="dcterms:W3CDTF">2026-02-24T08:23:00Z</dcterms:modified>
</cp:coreProperties>
</file>